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E1" w:rsidRPr="006501B7" w:rsidRDefault="005F36E1" w:rsidP="00A8639C">
      <w:pPr>
        <w:jc w:val="center"/>
        <w:rPr>
          <w:rFonts w:ascii="Times New Roman" w:hAnsi="Times New Roman"/>
          <w:b/>
          <w:sz w:val="28"/>
          <w:szCs w:val="28"/>
        </w:rPr>
      </w:pPr>
      <w:r w:rsidRPr="006501B7">
        <w:rPr>
          <w:rFonts w:ascii="Times New Roman" w:hAnsi="Times New Roman"/>
          <w:b/>
          <w:sz w:val="28"/>
          <w:szCs w:val="28"/>
        </w:rPr>
        <w:t>РОССИЙСКАЯ ФЕДЕРАЦИЯ</w:t>
      </w:r>
      <w:r w:rsidRPr="006501B7">
        <w:rPr>
          <w:rFonts w:ascii="Times New Roman" w:hAnsi="Times New Roman"/>
          <w:b/>
          <w:sz w:val="28"/>
          <w:szCs w:val="28"/>
        </w:rPr>
        <w:br/>
        <w:t>БЕЛГОРОДСКАЯ ОБЛАСТЬ</w:t>
      </w:r>
      <w:r w:rsidRPr="006501B7">
        <w:rPr>
          <w:rFonts w:ascii="Times New Roman" w:hAnsi="Times New Roman"/>
          <w:b/>
          <w:sz w:val="28"/>
          <w:szCs w:val="28"/>
        </w:rPr>
        <w:br/>
        <w:t>МУНИЦИПАЛЬНЫЙ РАЙОН «КРАСНОЯРУЖСКИЙ РАЙОН»</w:t>
      </w:r>
    </w:p>
    <w:p w:rsidR="005F36E1" w:rsidRPr="006501B7" w:rsidRDefault="005F36E1" w:rsidP="005F36E1">
      <w:pPr>
        <w:jc w:val="center"/>
        <w:rPr>
          <w:b/>
          <w:sz w:val="28"/>
          <w:szCs w:val="28"/>
        </w:rPr>
      </w:pPr>
    </w:p>
    <w:p w:rsidR="005F36E1" w:rsidRPr="006501B7" w:rsidRDefault="005F36E1" w:rsidP="005F36E1">
      <w:pPr>
        <w:jc w:val="center"/>
        <w:rPr>
          <w:rFonts w:ascii="Times New Roman" w:hAnsi="Times New Roman"/>
          <w:b/>
          <w:sz w:val="28"/>
          <w:szCs w:val="28"/>
        </w:rPr>
      </w:pPr>
      <w:r w:rsidRPr="006501B7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5F36E1" w:rsidRPr="006501B7" w:rsidRDefault="005F36E1" w:rsidP="005F36E1">
      <w:pPr>
        <w:jc w:val="center"/>
        <w:rPr>
          <w:rFonts w:ascii="Times New Roman" w:hAnsi="Times New Roman"/>
          <w:b/>
          <w:sz w:val="28"/>
          <w:szCs w:val="28"/>
        </w:rPr>
      </w:pPr>
      <w:r w:rsidRPr="006501B7">
        <w:rPr>
          <w:rFonts w:ascii="Times New Roman" w:hAnsi="Times New Roman"/>
          <w:b/>
          <w:sz w:val="28"/>
          <w:szCs w:val="28"/>
        </w:rPr>
        <w:t>ТЕРЕБРЕНСКОГО СЕЛЬСКОГО ПОСЕЛЕНИЯ</w:t>
      </w:r>
    </w:p>
    <w:p w:rsidR="004200FB" w:rsidRPr="004200FB" w:rsidRDefault="004200FB" w:rsidP="005F36E1">
      <w:pPr>
        <w:pStyle w:val="FR1"/>
        <w:ind w:left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4200FB" w:rsidRPr="004200FB" w:rsidRDefault="004200FB" w:rsidP="008D2425">
      <w:pPr>
        <w:pStyle w:val="FR1"/>
        <w:ind w:left="0"/>
        <w:jc w:val="left"/>
        <w:rPr>
          <w:sz w:val="28"/>
          <w:szCs w:val="28"/>
        </w:rPr>
      </w:pPr>
    </w:p>
    <w:p w:rsidR="004200FB" w:rsidRPr="004200FB" w:rsidRDefault="004200FB" w:rsidP="004200FB">
      <w:pPr>
        <w:pStyle w:val="FR1"/>
        <w:jc w:val="left"/>
        <w:rPr>
          <w:sz w:val="28"/>
          <w:szCs w:val="28"/>
        </w:rPr>
      </w:pPr>
      <w:r w:rsidRPr="004200FB">
        <w:rPr>
          <w:sz w:val="28"/>
          <w:szCs w:val="28"/>
        </w:rPr>
        <w:t xml:space="preserve">                                             </w:t>
      </w:r>
      <w:proofErr w:type="gramStart"/>
      <w:r w:rsidRPr="004200FB">
        <w:rPr>
          <w:sz w:val="28"/>
          <w:szCs w:val="28"/>
        </w:rPr>
        <w:t>Р</w:t>
      </w:r>
      <w:proofErr w:type="gramEnd"/>
      <w:r w:rsidRPr="004200FB">
        <w:rPr>
          <w:sz w:val="28"/>
          <w:szCs w:val="28"/>
        </w:rPr>
        <w:t xml:space="preserve"> Е Ш Е Н И Е</w:t>
      </w:r>
    </w:p>
    <w:p w:rsidR="004200FB" w:rsidRPr="004200FB" w:rsidRDefault="004200FB" w:rsidP="004200FB">
      <w:pPr>
        <w:pStyle w:val="1"/>
        <w:tabs>
          <w:tab w:val="left" w:pos="7080"/>
        </w:tabs>
        <w:spacing w:line="240" w:lineRule="auto"/>
        <w:ind w:left="0"/>
        <w:rPr>
          <w:b w:val="0"/>
          <w:szCs w:val="28"/>
        </w:rPr>
      </w:pPr>
      <w:r w:rsidRPr="004200FB">
        <w:rPr>
          <w:szCs w:val="28"/>
        </w:rPr>
        <w:tab/>
        <w:t xml:space="preserve">              </w:t>
      </w:r>
    </w:p>
    <w:p w:rsidR="004200FB" w:rsidRPr="004200FB" w:rsidRDefault="00D946D9" w:rsidP="004200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F87376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декабря   20</w:t>
      </w:r>
      <w:r w:rsidR="00A8639C">
        <w:rPr>
          <w:rFonts w:ascii="Times New Roman" w:hAnsi="Times New Roman"/>
          <w:sz w:val="28"/>
          <w:szCs w:val="28"/>
        </w:rPr>
        <w:t>2</w:t>
      </w:r>
      <w:r w:rsidR="00F87376">
        <w:rPr>
          <w:rFonts w:ascii="Times New Roman" w:hAnsi="Times New Roman"/>
          <w:sz w:val="28"/>
          <w:szCs w:val="28"/>
        </w:rPr>
        <w:t>1</w:t>
      </w:r>
      <w:r w:rsidR="006501B7">
        <w:rPr>
          <w:rFonts w:ascii="Times New Roman" w:hAnsi="Times New Roman"/>
          <w:sz w:val="28"/>
          <w:szCs w:val="28"/>
        </w:rPr>
        <w:t xml:space="preserve"> г.</w:t>
      </w:r>
      <w:r w:rsidR="006501B7">
        <w:rPr>
          <w:rFonts w:ascii="Times New Roman" w:hAnsi="Times New Roman"/>
          <w:sz w:val="28"/>
          <w:szCs w:val="28"/>
        </w:rPr>
        <w:tab/>
      </w:r>
      <w:r w:rsidR="006501B7">
        <w:rPr>
          <w:rFonts w:ascii="Times New Roman" w:hAnsi="Times New Roman"/>
          <w:sz w:val="28"/>
          <w:szCs w:val="28"/>
        </w:rPr>
        <w:tab/>
      </w:r>
      <w:r w:rsidR="006501B7">
        <w:rPr>
          <w:rFonts w:ascii="Times New Roman" w:hAnsi="Times New Roman"/>
          <w:sz w:val="28"/>
          <w:szCs w:val="28"/>
        </w:rPr>
        <w:tab/>
      </w:r>
      <w:r w:rsidR="006501B7">
        <w:rPr>
          <w:rFonts w:ascii="Times New Roman" w:hAnsi="Times New Roman"/>
          <w:sz w:val="28"/>
          <w:szCs w:val="28"/>
        </w:rPr>
        <w:tab/>
      </w:r>
      <w:r w:rsidR="006501B7">
        <w:rPr>
          <w:rFonts w:ascii="Times New Roman" w:hAnsi="Times New Roman"/>
          <w:sz w:val="28"/>
          <w:szCs w:val="28"/>
        </w:rPr>
        <w:tab/>
      </w:r>
      <w:r w:rsidR="006501B7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№ </w:t>
      </w:r>
      <w:r w:rsidR="00F87376">
        <w:rPr>
          <w:rFonts w:ascii="Times New Roman" w:hAnsi="Times New Roman"/>
          <w:sz w:val="28"/>
          <w:szCs w:val="28"/>
        </w:rPr>
        <w:t>26</w:t>
      </w:r>
      <w:r w:rsidR="002079FC">
        <w:rPr>
          <w:rFonts w:ascii="Times New Roman" w:hAnsi="Times New Roman"/>
          <w:sz w:val="28"/>
          <w:szCs w:val="28"/>
        </w:rPr>
        <w:t>/1</w:t>
      </w:r>
    </w:p>
    <w:p w:rsidR="004200FB" w:rsidRPr="005F36E1" w:rsidRDefault="004200FB" w:rsidP="004200FB">
      <w:pPr>
        <w:rPr>
          <w:rFonts w:ascii="Times New Roman" w:hAnsi="Times New Roman"/>
          <w:b/>
          <w:sz w:val="28"/>
          <w:szCs w:val="28"/>
        </w:rPr>
      </w:pPr>
      <w:r w:rsidRPr="005F36E1">
        <w:rPr>
          <w:rFonts w:ascii="Times New Roman" w:hAnsi="Times New Roman"/>
          <w:b/>
          <w:sz w:val="28"/>
          <w:szCs w:val="28"/>
        </w:rPr>
        <w:t xml:space="preserve">О принятии  основных  показателей                                                                 прогноза социально-экономического                                                                 развития Теребренского  сельского                                                                 поселения муниципального района                                                          </w:t>
      </w:r>
      <w:r w:rsidR="009B7DE7">
        <w:rPr>
          <w:rFonts w:ascii="Times New Roman" w:hAnsi="Times New Roman"/>
          <w:b/>
          <w:sz w:val="28"/>
          <w:szCs w:val="28"/>
        </w:rPr>
        <w:t xml:space="preserve">  «Краснояружский район» на 20</w:t>
      </w:r>
      <w:r w:rsidR="00F87376">
        <w:rPr>
          <w:rFonts w:ascii="Times New Roman" w:hAnsi="Times New Roman"/>
          <w:b/>
          <w:sz w:val="28"/>
          <w:szCs w:val="28"/>
        </w:rPr>
        <w:t>20</w:t>
      </w:r>
      <w:r w:rsidR="009B7DE7">
        <w:rPr>
          <w:rFonts w:ascii="Times New Roman" w:hAnsi="Times New Roman"/>
          <w:b/>
          <w:sz w:val="28"/>
          <w:szCs w:val="28"/>
        </w:rPr>
        <w:t xml:space="preserve"> -202</w:t>
      </w:r>
      <w:r w:rsidR="00F87376">
        <w:rPr>
          <w:rFonts w:ascii="Times New Roman" w:hAnsi="Times New Roman"/>
          <w:b/>
          <w:sz w:val="28"/>
          <w:szCs w:val="28"/>
        </w:rPr>
        <w:t>4</w:t>
      </w:r>
      <w:r w:rsidR="005F36E1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4200FB" w:rsidRPr="004200FB" w:rsidRDefault="004200FB" w:rsidP="004200FB">
      <w:pPr>
        <w:rPr>
          <w:rFonts w:ascii="Times New Roman" w:hAnsi="Times New Roman"/>
          <w:sz w:val="28"/>
          <w:szCs w:val="28"/>
        </w:rPr>
      </w:pPr>
    </w:p>
    <w:p w:rsidR="004200FB" w:rsidRPr="00840290" w:rsidRDefault="004200FB" w:rsidP="008402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200FB">
        <w:tab/>
      </w:r>
      <w:r w:rsidRPr="00840290">
        <w:rPr>
          <w:rFonts w:ascii="Times New Roman" w:hAnsi="Times New Roman"/>
          <w:sz w:val="28"/>
          <w:szCs w:val="28"/>
        </w:rPr>
        <w:t>В соответствии  со ст. 17.ФЗ от 06.10.2003 года № 131 «</w:t>
      </w:r>
      <w:proofErr w:type="gramStart"/>
      <w:r w:rsidRPr="00840290">
        <w:rPr>
          <w:rFonts w:ascii="Times New Roman" w:hAnsi="Times New Roman"/>
          <w:sz w:val="28"/>
          <w:szCs w:val="28"/>
        </w:rPr>
        <w:t>Об</w:t>
      </w:r>
      <w:proofErr w:type="gramEnd"/>
      <w:r w:rsidRPr="00840290">
        <w:rPr>
          <w:rFonts w:ascii="Times New Roman" w:hAnsi="Times New Roman"/>
          <w:sz w:val="28"/>
          <w:szCs w:val="28"/>
        </w:rPr>
        <w:t xml:space="preserve"> Федерации» ст.14 Устава Теребренского сельского поселения муниципального района «Краснояружский район» Белгородской области, а также с целью прогнозирования социально-экономического развития Теребренского сельског</w:t>
      </w:r>
      <w:r w:rsidR="008D2425" w:rsidRPr="00840290">
        <w:rPr>
          <w:rFonts w:ascii="Times New Roman" w:hAnsi="Times New Roman"/>
          <w:sz w:val="28"/>
          <w:szCs w:val="28"/>
        </w:rPr>
        <w:t>о поселения</w:t>
      </w:r>
    </w:p>
    <w:p w:rsidR="004200FB" w:rsidRPr="00840290" w:rsidRDefault="004200FB" w:rsidP="0084029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840290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40290">
        <w:rPr>
          <w:rFonts w:ascii="Times New Roman" w:hAnsi="Times New Roman"/>
          <w:b/>
          <w:sz w:val="28"/>
          <w:szCs w:val="28"/>
        </w:rPr>
        <w:t>Земское собрание РЕШИЛО:</w:t>
      </w:r>
    </w:p>
    <w:p w:rsidR="004200FB" w:rsidRPr="00840290" w:rsidRDefault="008D2425" w:rsidP="008402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40290">
        <w:rPr>
          <w:rFonts w:ascii="Times New Roman" w:hAnsi="Times New Roman"/>
          <w:sz w:val="28"/>
          <w:szCs w:val="28"/>
        </w:rPr>
        <w:t xml:space="preserve">  </w:t>
      </w:r>
      <w:r w:rsidR="0073681C" w:rsidRPr="00840290">
        <w:rPr>
          <w:rFonts w:ascii="Times New Roman" w:hAnsi="Times New Roman"/>
          <w:sz w:val="28"/>
          <w:szCs w:val="28"/>
        </w:rPr>
        <w:t>1.</w:t>
      </w:r>
      <w:r w:rsidR="004200FB" w:rsidRPr="00840290">
        <w:rPr>
          <w:rFonts w:ascii="Times New Roman" w:hAnsi="Times New Roman"/>
          <w:sz w:val="28"/>
          <w:szCs w:val="28"/>
        </w:rPr>
        <w:t>Принять показатели прогноза  социально-экономического развития Теребренского сельского поселения</w:t>
      </w:r>
      <w:r w:rsidR="00D946D9">
        <w:rPr>
          <w:rFonts w:ascii="Times New Roman" w:hAnsi="Times New Roman"/>
          <w:sz w:val="28"/>
          <w:szCs w:val="28"/>
        </w:rPr>
        <w:t xml:space="preserve"> на 20</w:t>
      </w:r>
      <w:r w:rsidR="00F87376">
        <w:rPr>
          <w:rFonts w:ascii="Times New Roman" w:hAnsi="Times New Roman"/>
          <w:sz w:val="28"/>
          <w:szCs w:val="28"/>
        </w:rPr>
        <w:t>20</w:t>
      </w:r>
      <w:r w:rsidR="009B7DE7">
        <w:rPr>
          <w:rFonts w:ascii="Times New Roman" w:hAnsi="Times New Roman"/>
          <w:sz w:val="28"/>
          <w:szCs w:val="28"/>
        </w:rPr>
        <w:t>-202</w:t>
      </w:r>
      <w:r w:rsidR="00F87376">
        <w:rPr>
          <w:rFonts w:ascii="Times New Roman" w:hAnsi="Times New Roman"/>
          <w:sz w:val="28"/>
          <w:szCs w:val="28"/>
        </w:rPr>
        <w:t>4</w:t>
      </w:r>
      <w:r w:rsidRPr="00840290">
        <w:rPr>
          <w:rFonts w:ascii="Times New Roman" w:hAnsi="Times New Roman"/>
          <w:sz w:val="28"/>
          <w:szCs w:val="28"/>
        </w:rPr>
        <w:t xml:space="preserve"> годы (прилагается</w:t>
      </w:r>
      <w:r w:rsidR="004200FB" w:rsidRPr="00840290">
        <w:rPr>
          <w:rFonts w:ascii="Times New Roman" w:hAnsi="Times New Roman"/>
          <w:sz w:val="28"/>
          <w:szCs w:val="28"/>
        </w:rPr>
        <w:t>)</w:t>
      </w:r>
      <w:r w:rsidRPr="00840290">
        <w:rPr>
          <w:rFonts w:ascii="Times New Roman" w:hAnsi="Times New Roman"/>
          <w:sz w:val="28"/>
          <w:szCs w:val="28"/>
        </w:rPr>
        <w:t>.</w:t>
      </w:r>
    </w:p>
    <w:p w:rsidR="004200FB" w:rsidRPr="00840290" w:rsidRDefault="008D2425" w:rsidP="008402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40290">
        <w:rPr>
          <w:rFonts w:ascii="Times New Roman" w:hAnsi="Times New Roman"/>
          <w:sz w:val="28"/>
          <w:szCs w:val="28"/>
        </w:rPr>
        <w:t xml:space="preserve">  </w:t>
      </w:r>
      <w:r w:rsidR="0073681C" w:rsidRPr="00840290">
        <w:rPr>
          <w:rFonts w:ascii="Times New Roman" w:hAnsi="Times New Roman"/>
          <w:sz w:val="28"/>
          <w:szCs w:val="28"/>
        </w:rPr>
        <w:t>2.</w:t>
      </w:r>
      <w:r w:rsidRPr="00840290">
        <w:rPr>
          <w:rFonts w:ascii="Times New Roman" w:hAnsi="Times New Roman"/>
          <w:sz w:val="28"/>
          <w:szCs w:val="28"/>
        </w:rPr>
        <w:t>Настоящее решение разместить на сайте админ</w:t>
      </w:r>
      <w:r w:rsidR="00840290">
        <w:rPr>
          <w:rFonts w:ascii="Times New Roman" w:hAnsi="Times New Roman"/>
          <w:sz w:val="28"/>
          <w:szCs w:val="28"/>
        </w:rPr>
        <w:t>и</w:t>
      </w:r>
      <w:r w:rsidRPr="00840290">
        <w:rPr>
          <w:rFonts w:ascii="Times New Roman" w:hAnsi="Times New Roman"/>
          <w:sz w:val="28"/>
          <w:szCs w:val="28"/>
        </w:rPr>
        <w:t>страции Теребренского сельского поселения.</w:t>
      </w:r>
    </w:p>
    <w:p w:rsidR="008D2425" w:rsidRPr="00840290" w:rsidRDefault="004200FB" w:rsidP="008402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40290">
        <w:rPr>
          <w:rFonts w:ascii="Times New Roman" w:hAnsi="Times New Roman"/>
          <w:sz w:val="28"/>
          <w:szCs w:val="28"/>
        </w:rPr>
        <w:t xml:space="preserve"> </w:t>
      </w:r>
      <w:r w:rsidR="008D2425" w:rsidRPr="00840290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="008D2425" w:rsidRPr="008402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D2425" w:rsidRPr="0084029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вопросам бюджета, финансов и налоговой политики (Мурашко Н.Г.).</w:t>
      </w:r>
    </w:p>
    <w:p w:rsidR="00840290" w:rsidRDefault="00840290" w:rsidP="004200FB">
      <w:pPr>
        <w:rPr>
          <w:rFonts w:ascii="Times New Roman" w:hAnsi="Times New Roman"/>
          <w:sz w:val="28"/>
          <w:szCs w:val="28"/>
        </w:rPr>
      </w:pPr>
    </w:p>
    <w:p w:rsidR="00840290" w:rsidRDefault="00840290" w:rsidP="004200FB">
      <w:pPr>
        <w:rPr>
          <w:rFonts w:ascii="Times New Roman" w:hAnsi="Times New Roman"/>
          <w:sz w:val="28"/>
          <w:szCs w:val="28"/>
        </w:rPr>
      </w:pPr>
    </w:p>
    <w:p w:rsidR="004200FB" w:rsidRPr="004200FB" w:rsidRDefault="004200FB" w:rsidP="004200FB">
      <w:pPr>
        <w:rPr>
          <w:rFonts w:ascii="Times New Roman" w:hAnsi="Times New Roman"/>
          <w:sz w:val="28"/>
          <w:szCs w:val="28"/>
        </w:rPr>
      </w:pPr>
      <w:r w:rsidRPr="004200FB">
        <w:rPr>
          <w:rFonts w:ascii="Times New Roman" w:hAnsi="Times New Roman"/>
          <w:sz w:val="28"/>
          <w:szCs w:val="28"/>
        </w:rPr>
        <w:t>Глава Теребренского</w:t>
      </w:r>
    </w:p>
    <w:p w:rsidR="007C6DD0" w:rsidRDefault="004200FB">
      <w:pPr>
        <w:rPr>
          <w:rFonts w:ascii="Times New Roman" w:hAnsi="Times New Roman"/>
          <w:sz w:val="28"/>
          <w:szCs w:val="28"/>
        </w:rPr>
      </w:pPr>
      <w:r w:rsidRPr="004200FB">
        <w:rPr>
          <w:rFonts w:ascii="Times New Roman" w:hAnsi="Times New Roman"/>
          <w:sz w:val="28"/>
          <w:szCs w:val="28"/>
        </w:rPr>
        <w:t>сельского поселения</w:t>
      </w:r>
      <w:r w:rsidRPr="004200FB">
        <w:rPr>
          <w:rFonts w:ascii="Times New Roman" w:hAnsi="Times New Roman"/>
          <w:sz w:val="28"/>
          <w:szCs w:val="28"/>
        </w:rPr>
        <w:tab/>
      </w:r>
      <w:r w:rsidRPr="004200FB">
        <w:rPr>
          <w:rFonts w:ascii="Times New Roman" w:hAnsi="Times New Roman"/>
          <w:sz w:val="28"/>
          <w:szCs w:val="28"/>
        </w:rPr>
        <w:tab/>
      </w:r>
      <w:r w:rsidRPr="004200FB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8D2425">
        <w:rPr>
          <w:rFonts w:ascii="Times New Roman" w:hAnsi="Times New Roman"/>
          <w:sz w:val="28"/>
          <w:szCs w:val="28"/>
        </w:rPr>
        <w:t xml:space="preserve">            </w:t>
      </w:r>
      <w:r w:rsidRPr="004200FB">
        <w:rPr>
          <w:rFonts w:ascii="Times New Roman" w:hAnsi="Times New Roman"/>
          <w:sz w:val="28"/>
          <w:szCs w:val="28"/>
        </w:rPr>
        <w:t xml:space="preserve"> </w:t>
      </w:r>
      <w:r w:rsidR="00840290">
        <w:rPr>
          <w:rFonts w:ascii="Times New Roman" w:hAnsi="Times New Roman"/>
          <w:sz w:val="28"/>
          <w:szCs w:val="28"/>
        </w:rPr>
        <w:t>Мишенина А.В.</w:t>
      </w:r>
    </w:p>
    <w:p w:rsidR="001D34C3" w:rsidRDefault="001D34C3">
      <w:pPr>
        <w:rPr>
          <w:rFonts w:ascii="Times New Roman" w:hAnsi="Times New Roman"/>
          <w:sz w:val="28"/>
          <w:szCs w:val="28"/>
        </w:rPr>
      </w:pPr>
    </w:p>
    <w:p w:rsidR="001D34C3" w:rsidRPr="00AE58D7" w:rsidRDefault="001D34C3" w:rsidP="001D34C3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AE58D7">
        <w:rPr>
          <w:rFonts w:ascii="Times New Roman" w:hAnsi="Times New Roman"/>
          <w:sz w:val="18"/>
          <w:szCs w:val="18"/>
        </w:rPr>
        <w:lastRenderedPageBreak/>
        <w:t>Основные показатели</w:t>
      </w:r>
    </w:p>
    <w:p w:rsidR="001D34C3" w:rsidRPr="00AE58D7" w:rsidRDefault="001D34C3" w:rsidP="001D34C3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AE58D7">
        <w:rPr>
          <w:rFonts w:ascii="Times New Roman" w:hAnsi="Times New Roman"/>
          <w:sz w:val="18"/>
          <w:szCs w:val="18"/>
        </w:rPr>
        <w:t>прогноза социально-экономического развития</w:t>
      </w:r>
    </w:p>
    <w:p w:rsidR="001D34C3" w:rsidRPr="00AE58D7" w:rsidRDefault="001D34C3" w:rsidP="001D34C3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AE58D7">
        <w:rPr>
          <w:rFonts w:ascii="Times New Roman" w:hAnsi="Times New Roman"/>
          <w:sz w:val="18"/>
          <w:szCs w:val="18"/>
        </w:rPr>
        <w:t>Теребренского сельского поселения</w:t>
      </w:r>
    </w:p>
    <w:p w:rsidR="001D34C3" w:rsidRPr="00AE58D7" w:rsidRDefault="001D34C3" w:rsidP="001D34C3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AE58D7">
        <w:rPr>
          <w:rFonts w:ascii="Times New Roman" w:hAnsi="Times New Roman"/>
          <w:sz w:val="18"/>
          <w:szCs w:val="18"/>
        </w:rPr>
        <w:t>муниципального района «Краснояружский район»</w:t>
      </w:r>
    </w:p>
    <w:p w:rsidR="001D34C3" w:rsidRPr="00AE58D7" w:rsidRDefault="009B7DE7" w:rsidP="001D34C3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AE58D7">
        <w:rPr>
          <w:rFonts w:ascii="Times New Roman" w:hAnsi="Times New Roman"/>
          <w:sz w:val="18"/>
          <w:szCs w:val="18"/>
        </w:rPr>
        <w:t>на 20</w:t>
      </w:r>
      <w:r w:rsidR="00F87376">
        <w:rPr>
          <w:rFonts w:ascii="Times New Roman" w:hAnsi="Times New Roman"/>
          <w:sz w:val="18"/>
          <w:szCs w:val="18"/>
        </w:rPr>
        <w:t>20</w:t>
      </w:r>
      <w:r w:rsidRPr="00AE58D7">
        <w:rPr>
          <w:rFonts w:ascii="Times New Roman" w:hAnsi="Times New Roman"/>
          <w:sz w:val="18"/>
          <w:szCs w:val="18"/>
        </w:rPr>
        <w:t>-202</w:t>
      </w:r>
      <w:r w:rsidR="00F87376">
        <w:rPr>
          <w:rFonts w:ascii="Times New Roman" w:hAnsi="Times New Roman"/>
          <w:sz w:val="18"/>
          <w:szCs w:val="18"/>
        </w:rPr>
        <w:t xml:space="preserve">4 </w:t>
      </w:r>
      <w:r w:rsidR="001D34C3" w:rsidRPr="00AE58D7">
        <w:rPr>
          <w:rFonts w:ascii="Times New Roman" w:hAnsi="Times New Roman"/>
          <w:sz w:val="18"/>
          <w:szCs w:val="18"/>
        </w:rPr>
        <w:t>годы</w:t>
      </w:r>
    </w:p>
    <w:p w:rsidR="001D34C3" w:rsidRPr="00AE58D7" w:rsidRDefault="001D34C3" w:rsidP="001D34C3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W w:w="10018" w:type="dxa"/>
        <w:tblInd w:w="-5" w:type="dxa"/>
        <w:tblLayout w:type="fixed"/>
        <w:tblLook w:val="0000"/>
      </w:tblPr>
      <w:tblGrid>
        <w:gridCol w:w="3348"/>
        <w:gridCol w:w="1301"/>
        <w:gridCol w:w="1134"/>
        <w:gridCol w:w="1134"/>
        <w:gridCol w:w="993"/>
        <w:gridCol w:w="1054"/>
        <w:gridCol w:w="1054"/>
      </w:tblGrid>
      <w:tr w:rsidR="00534625" w:rsidRPr="00AE58D7" w:rsidTr="000B5AA4">
        <w:trPr>
          <w:tblHeader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 показателей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20</w:t>
            </w:r>
            <w:r w:rsidR="00F87376">
              <w:rPr>
                <w:rFonts w:ascii="Times New Roman" w:hAnsi="Times New Roman"/>
                <w:sz w:val="18"/>
                <w:szCs w:val="18"/>
              </w:rPr>
              <w:t>20</w:t>
            </w:r>
            <w:r w:rsidRPr="00AE58D7">
              <w:rPr>
                <w:rFonts w:ascii="Times New Roman" w:hAnsi="Times New Roman"/>
                <w:sz w:val="18"/>
                <w:szCs w:val="18"/>
              </w:rPr>
              <w:t xml:space="preserve"> год оценка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20</w:t>
            </w:r>
            <w:r w:rsidR="00F87376">
              <w:rPr>
                <w:rFonts w:ascii="Times New Roman" w:hAnsi="Times New Roman"/>
                <w:sz w:val="18"/>
                <w:szCs w:val="18"/>
              </w:rPr>
              <w:t>21</w:t>
            </w:r>
            <w:r w:rsidRPr="00AE58D7">
              <w:rPr>
                <w:rFonts w:ascii="Times New Roman" w:hAnsi="Times New Roman"/>
                <w:sz w:val="18"/>
                <w:szCs w:val="18"/>
              </w:rPr>
              <w:t xml:space="preserve"> год оценка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прогноз</w:t>
            </w:r>
          </w:p>
        </w:tc>
      </w:tr>
      <w:tr w:rsidR="00534625" w:rsidRPr="00AE58D7" w:rsidTr="000B5AA4">
        <w:trPr>
          <w:tblHeader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25" w:rsidRPr="00AE58D7" w:rsidRDefault="00DE78BA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202</w:t>
            </w:r>
            <w:r w:rsidR="00F87376">
              <w:rPr>
                <w:rFonts w:ascii="Times New Roman" w:hAnsi="Times New Roman"/>
                <w:sz w:val="18"/>
                <w:szCs w:val="18"/>
              </w:rPr>
              <w:t>2</w:t>
            </w:r>
            <w:r w:rsidR="00534625" w:rsidRPr="00AE58D7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25" w:rsidRPr="00AE58D7" w:rsidRDefault="00DE78BA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202</w:t>
            </w:r>
            <w:r w:rsidR="00F87376">
              <w:rPr>
                <w:rFonts w:ascii="Times New Roman" w:hAnsi="Times New Roman"/>
                <w:sz w:val="18"/>
                <w:szCs w:val="18"/>
              </w:rPr>
              <w:t>3</w:t>
            </w:r>
            <w:r w:rsidR="00534625" w:rsidRPr="00AE58D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625" w:rsidRPr="00AE58D7" w:rsidRDefault="00DE78BA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202</w:t>
            </w:r>
            <w:r w:rsidR="00F87376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Раздел </w:t>
            </w:r>
            <w:r w:rsidRPr="00AE58D7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AE58D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1.Численность населения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CB2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Численность населения на начало года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</w:p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2" w:rsidRPr="00D97CB2" w:rsidRDefault="00D97CB2" w:rsidP="005C2607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2613B0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>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EF310A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>0,74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>0,74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>0,74</w:t>
            </w:r>
          </w:p>
        </w:tc>
      </w:tr>
      <w:tr w:rsidR="00D97CB2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Среднегодовая численность населения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</w:p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2" w:rsidRPr="00D97CB2" w:rsidRDefault="00D97CB2" w:rsidP="005C2607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2613B0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>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EF310A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>0,74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>0,74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>0,74</w:t>
            </w:r>
          </w:p>
        </w:tc>
      </w:tr>
      <w:tr w:rsidR="00D97CB2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  <w:proofErr w:type="gramStart"/>
            <w:r w:rsidRPr="00D97CB2">
              <w:rPr>
                <w:rFonts w:ascii="Times New Roman" w:hAnsi="Times New Roman"/>
                <w:sz w:val="18"/>
                <w:szCs w:val="18"/>
              </w:rPr>
              <w:t>родившихся</w:t>
            </w:r>
            <w:proofErr w:type="gramEnd"/>
            <w:r w:rsidRPr="00D97CB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2" w:rsidRPr="00D97CB2" w:rsidRDefault="00D97CB2" w:rsidP="005C260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5C260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97CB2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 xml:space="preserve">человек </w:t>
            </w:r>
          </w:p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на 1000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2" w:rsidRPr="00D97CB2" w:rsidRDefault="00D97CB2" w:rsidP="005C2607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5C2607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>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</w:tr>
      <w:tr w:rsidR="00D97CB2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  <w:proofErr w:type="gramStart"/>
            <w:r w:rsidRPr="00D97CB2">
              <w:rPr>
                <w:rFonts w:ascii="Times New Roman" w:hAnsi="Times New Roman"/>
                <w:sz w:val="18"/>
                <w:szCs w:val="18"/>
              </w:rPr>
              <w:t>умерших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2" w:rsidRPr="00D97CB2" w:rsidRDefault="00D97CB2" w:rsidP="005C260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5C260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97CB2" w:rsidRPr="00AE58D7" w:rsidTr="005C260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 xml:space="preserve">Общий коэффициент </w:t>
            </w:r>
          </w:p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смертности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 xml:space="preserve">человек </w:t>
            </w:r>
          </w:p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на 1000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2" w:rsidRPr="00D97CB2" w:rsidRDefault="00D97CB2" w:rsidP="005C260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CB2" w:rsidRPr="00D97CB2" w:rsidRDefault="00D97CB2" w:rsidP="005C260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D97CB2" w:rsidRPr="00D97CB2" w:rsidRDefault="00D97CB2" w:rsidP="005C260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</w:tr>
      <w:tr w:rsidR="00D97CB2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 xml:space="preserve">Естественный прирост </w:t>
            </w:r>
          </w:p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(убыль)  населения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2" w:rsidRPr="00D97CB2" w:rsidRDefault="00D97CB2" w:rsidP="005C260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-6,7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5C260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-12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-6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-6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-6</w:t>
            </w:r>
          </w:p>
        </w:tc>
      </w:tr>
      <w:tr w:rsidR="00D97CB2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 xml:space="preserve">Общий коэффициент  естественного прироста </w:t>
            </w:r>
          </w:p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(убыли) населения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 xml:space="preserve">человек </w:t>
            </w:r>
          </w:p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на 1000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2" w:rsidRPr="00D97CB2" w:rsidRDefault="00D97CB2" w:rsidP="005C260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-6,7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5C260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-3,7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-3,7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-3,7</w:t>
            </w:r>
          </w:p>
        </w:tc>
      </w:tr>
      <w:tr w:rsidR="00D97CB2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Миграционный прирост</w:t>
            </w:r>
          </w:p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r w:rsidRPr="00D97CB2">
              <w:rPr>
                <w:rFonts w:ascii="Times New Roman" w:hAnsi="Times New Roman"/>
                <w:sz w:val="18"/>
                <w:szCs w:val="18"/>
              </w:rPr>
              <w:t>убыль</w:t>
            </w:r>
            <w:r w:rsidRPr="00D97CB2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  <w:r w:rsidRPr="00D97CB2">
              <w:rPr>
                <w:rFonts w:ascii="Times New Roman" w:hAnsi="Times New Roman"/>
                <w:sz w:val="18"/>
                <w:szCs w:val="18"/>
              </w:rPr>
              <w:t xml:space="preserve"> населения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2" w:rsidRPr="00D97CB2" w:rsidRDefault="00D97CB2" w:rsidP="005C260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5C260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97CB2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Общий коэффициент  миграционного прироста (убыли) населения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 xml:space="preserve">человек </w:t>
            </w:r>
          </w:p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на 1000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2" w:rsidRPr="00D97CB2" w:rsidRDefault="00D97CB2" w:rsidP="005C260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-0,5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5C260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</w:tr>
      <w:tr w:rsidR="00534625" w:rsidRPr="002613B0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2.Общая площадь земель поселения: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тыс.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D97CB2" w:rsidRDefault="00534625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5213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5213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5213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5213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5213</w:t>
            </w:r>
          </w:p>
        </w:tc>
      </w:tr>
      <w:tr w:rsidR="00534625" w:rsidRPr="002613B0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в том числе по категориям: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D97CB2" w:rsidRDefault="00534625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2613B0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тыс.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D97CB2" w:rsidRDefault="00534625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0,456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0,456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0,456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0,456</w:t>
            </w:r>
          </w:p>
        </w:tc>
      </w:tr>
      <w:tr w:rsidR="00534625" w:rsidRPr="002613B0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тыс.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D97CB2" w:rsidRDefault="00534625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3328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3328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3328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3328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3328</w:t>
            </w:r>
          </w:p>
        </w:tc>
      </w:tr>
      <w:tr w:rsidR="00534625" w:rsidRPr="002613B0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7CB2">
              <w:rPr>
                <w:rFonts w:ascii="Times New Roman" w:hAnsi="Times New Roman"/>
                <w:sz w:val="18"/>
                <w:szCs w:val="1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тыс.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D97CB2" w:rsidRDefault="00534625" w:rsidP="00AB120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</w:tr>
      <w:tr w:rsidR="00534625" w:rsidRPr="002613B0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Земли особо охраняемых территорий и объектов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D97CB2" w:rsidRDefault="00534625" w:rsidP="00AB120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2613B0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Земли водного фонда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тыс.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D97CB2" w:rsidRDefault="00534625" w:rsidP="00AB120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0,043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0,043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0,043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0,043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0,043</w:t>
            </w:r>
          </w:p>
        </w:tc>
      </w:tr>
      <w:tr w:rsidR="00534625" w:rsidRPr="002613B0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Земли лесного фонда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тыс.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D97CB2" w:rsidRDefault="00534625" w:rsidP="00AB120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0,923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0,923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0,923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0,923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0,923</w:t>
            </w:r>
          </w:p>
        </w:tc>
      </w:tr>
      <w:tr w:rsidR="00534625" w:rsidRPr="002613B0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Земли запаса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тыс.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D97CB2" w:rsidRDefault="00534625" w:rsidP="00AB120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0,314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0,314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0,314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0,314</w:t>
            </w:r>
          </w:p>
        </w:tc>
      </w:tr>
      <w:tr w:rsidR="00534625" w:rsidRPr="002613B0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Другие категории (указать конкретно)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D97CB2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тыс.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2613B0" w:rsidRDefault="00534625" w:rsidP="00AB120F">
            <w:pPr>
              <w:pStyle w:val="a5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2613B0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2613B0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2613B0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2613B0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Раздел</w:t>
            </w:r>
            <w:r w:rsidRPr="00AE58D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II</w:t>
            </w:r>
            <w:r w:rsidRPr="00AE58D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AB120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1.Промышленное производство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AB120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1.1.Объем отгруженных товаров собственного производства, выполненных работ и услуг собственными силами </w:t>
            </w:r>
          </w:p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(Добыча полезных ископаемых + Обрабатывающие производства + Производство и распределение электроэнергии, газа и воды)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AB120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темп роста к предыдущему году в действующих ценах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AB120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AB120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AB120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темп роста к предыдущему году в действующих ценах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AB120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AB120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темп роста  к предыдущему году</w:t>
            </w:r>
          </w:p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lastRenderedPageBreak/>
              <w:t>в действующих ценах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AB120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lastRenderedPageBreak/>
              <w:t>Производство и распределение электроэнергии, газа и воды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AB120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темп роста к предыдущему году в действующих ценах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AB120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 xml:space="preserve">1.2. Производство продукции </w:t>
            </w:r>
          </w:p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 xml:space="preserve">в натуральном выражении, выпускаемой на территории поселения 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AB120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Кирпич строительный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млн. шт. усл. кирп.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Цемент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Обувь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пар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Мясо, включая субпродукты </w:t>
            </w:r>
          </w:p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 категории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Мясные полуфабрикаты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Цельномолочная продукция </w:t>
            </w:r>
          </w:p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в пересчете на молоко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Сахар-песок 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Маргариновая продукция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Майонез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Хлеб и хлебобулочные изделия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Кондитерские изделия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Макаронные изделия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Масла растительные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Плодоовощные консервы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туб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Мука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Безалкогольные напитки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дкл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Водка и </w:t>
            </w:r>
            <w:proofErr w:type="gramStart"/>
            <w:r w:rsidRPr="00AE58D7">
              <w:rPr>
                <w:rFonts w:ascii="Times New Roman" w:hAnsi="Times New Roman"/>
                <w:sz w:val="18"/>
                <w:szCs w:val="18"/>
              </w:rPr>
              <w:t>ликеро-водочные</w:t>
            </w:r>
            <w:proofErr w:type="gramEnd"/>
            <w:r w:rsidRPr="00AE58D7">
              <w:rPr>
                <w:rFonts w:ascii="Times New Roman" w:hAnsi="Times New Roman"/>
                <w:sz w:val="18"/>
                <w:szCs w:val="18"/>
              </w:rPr>
              <w:t xml:space="preserve"> изделия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дкл.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Руда железная товарная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млн.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 xml:space="preserve">Другие виды продукции, выпускаемые на территории поселения (указать конкретно)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AE58D7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B31DC8" w:rsidRDefault="00534625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B31DC8">
              <w:rPr>
                <w:rFonts w:ascii="Times New Roman" w:hAnsi="Times New Roman"/>
                <w:bCs/>
                <w:sz w:val="18"/>
                <w:szCs w:val="18"/>
              </w:rPr>
              <w:t>2.Сельское хозяйство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B31DC8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625" w:rsidRPr="001B3728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1B3728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1B3728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625" w:rsidRPr="001B3728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625" w:rsidRPr="001B3728" w:rsidRDefault="00534625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bCs/>
                <w:sz w:val="18"/>
                <w:szCs w:val="18"/>
              </w:rPr>
              <w:t xml:space="preserve">2.1.Выпуск продукции сельского хозяйства                    </w:t>
            </w:r>
            <w:r w:rsidRPr="00B31DC8">
              <w:rPr>
                <w:rFonts w:ascii="Times New Roman" w:hAnsi="Times New Roman"/>
                <w:sz w:val="18"/>
                <w:szCs w:val="18"/>
              </w:rPr>
              <w:t>(все категории хозяйств)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153,56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25365D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25365D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202,71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376" w:rsidRPr="0025365D" w:rsidRDefault="0025365D">
            <w:pPr>
              <w:rPr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210,4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376" w:rsidRPr="0025365D" w:rsidRDefault="0025365D">
            <w:pPr>
              <w:rPr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218,74</w:t>
            </w: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25365D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25365D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25365D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76" w:rsidRPr="0025365D" w:rsidRDefault="0025365D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B31DC8">
              <w:rPr>
                <w:rFonts w:ascii="Times New Roman" w:hAnsi="Times New Roman"/>
                <w:bCs/>
                <w:sz w:val="18"/>
                <w:szCs w:val="18"/>
              </w:rPr>
              <w:t>2.2.Производство основных видов сельскохозяйственной продукции</w:t>
            </w:r>
          </w:p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B31DC8">
              <w:rPr>
                <w:rFonts w:ascii="Times New Roman" w:hAnsi="Times New Roman"/>
                <w:bCs/>
                <w:sz w:val="18"/>
                <w:szCs w:val="18"/>
              </w:rPr>
              <w:t>(все категории хозяйств):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B31DC8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1B3728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1B372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1B372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76" w:rsidRPr="001B372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Зерно (в весе после доработки)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76" w:rsidRPr="0025365D" w:rsidRDefault="00F87376" w:rsidP="00F87376">
            <w:pPr>
              <w:rPr>
                <w:color w:val="000000" w:themeColor="text1"/>
                <w:sz w:val="18"/>
                <w:szCs w:val="18"/>
              </w:rPr>
            </w:pPr>
            <w:r w:rsidRPr="0025365D">
              <w:rPr>
                <w:color w:val="000000" w:themeColor="text1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376" w:rsidRPr="0025365D" w:rsidRDefault="009620AB" w:rsidP="00F87376">
            <w:pPr>
              <w:rPr>
                <w:color w:val="000000" w:themeColor="text1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376" w:rsidRPr="0025365D" w:rsidRDefault="009620AB" w:rsidP="009825B5">
            <w:pPr>
              <w:rPr>
                <w:color w:val="000000" w:themeColor="text1"/>
                <w:sz w:val="18"/>
                <w:szCs w:val="18"/>
              </w:rPr>
            </w:pPr>
            <w:r w:rsidRPr="0025365D">
              <w:rPr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376" w:rsidRPr="0025365D" w:rsidRDefault="009620AB">
            <w:pPr>
              <w:rPr>
                <w:color w:val="000000" w:themeColor="text1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376" w:rsidRPr="0025365D" w:rsidRDefault="009620AB">
            <w:pPr>
              <w:rPr>
                <w:color w:val="000000" w:themeColor="text1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9620AB" w:rsidP="00F87376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9620AB" w:rsidP="001D34C3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Сахарная свекла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87376" w:rsidRPr="00AE58D7" w:rsidTr="00F8737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Подсолнечник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0,16</w:t>
            </w:r>
          </w:p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376" w:rsidRPr="0025365D" w:rsidRDefault="00F87376" w:rsidP="00F87376">
            <w:pPr>
              <w:rPr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376" w:rsidRPr="0025365D" w:rsidRDefault="009620AB">
            <w:pPr>
              <w:rPr>
                <w:sz w:val="18"/>
                <w:szCs w:val="18"/>
              </w:rPr>
            </w:pPr>
            <w:r w:rsidRPr="0025365D">
              <w:rPr>
                <w:sz w:val="18"/>
                <w:szCs w:val="18"/>
              </w:rPr>
              <w:t>0,16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376" w:rsidRPr="0025365D" w:rsidRDefault="00F87376">
            <w:pPr>
              <w:rPr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376" w:rsidRPr="0025365D" w:rsidRDefault="00F87376">
            <w:pPr>
              <w:rPr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</w:tr>
      <w:tr w:rsidR="009620AB" w:rsidRPr="00AE58D7" w:rsidTr="00D97CB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0AB" w:rsidRPr="00B31DC8" w:rsidRDefault="009620AB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0AB" w:rsidRPr="0025365D" w:rsidRDefault="009620AB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AB" w:rsidRPr="0025365D" w:rsidRDefault="009620AB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0AB" w:rsidRPr="0025365D" w:rsidRDefault="009620AB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0AB" w:rsidRPr="0025365D" w:rsidRDefault="009620AB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0AB" w:rsidRPr="0025365D" w:rsidRDefault="009620AB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0AB" w:rsidRPr="0025365D" w:rsidRDefault="009620AB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9620AB" w:rsidRPr="00AE58D7" w:rsidTr="00F8737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0AB" w:rsidRPr="00B31DC8" w:rsidRDefault="009620AB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0AB" w:rsidRPr="0025365D" w:rsidRDefault="009620AB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AB" w:rsidRPr="0025365D" w:rsidRDefault="009620AB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AB" w:rsidRPr="0025365D" w:rsidRDefault="0025365D" w:rsidP="00F87376">
            <w:pPr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AB" w:rsidRPr="0025365D" w:rsidRDefault="0025365D">
            <w:pPr>
              <w:rPr>
                <w:sz w:val="18"/>
                <w:szCs w:val="18"/>
              </w:rPr>
            </w:pPr>
            <w:r w:rsidRPr="0025365D">
              <w:rPr>
                <w:sz w:val="18"/>
                <w:szCs w:val="18"/>
              </w:rPr>
              <w:t>2,5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0AB" w:rsidRPr="0025365D" w:rsidRDefault="0025365D">
            <w:pPr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AB" w:rsidRPr="0025365D" w:rsidRDefault="0025365D">
            <w:pPr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25365D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5D" w:rsidRPr="00B31DC8" w:rsidRDefault="0025365D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5D" w:rsidRPr="0025365D" w:rsidRDefault="0025365D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5D" w:rsidRPr="0025365D" w:rsidRDefault="0025365D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5D" w:rsidRPr="0025365D" w:rsidRDefault="0025365D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5D" w:rsidRPr="0025365D" w:rsidRDefault="0025365D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5D" w:rsidRPr="0025365D" w:rsidRDefault="0025365D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65D" w:rsidRPr="0025365D" w:rsidRDefault="0025365D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Овощи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9620AB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9620AB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0,46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9620AB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0,46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76" w:rsidRPr="0025365D" w:rsidRDefault="009620AB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0,46</w:t>
            </w: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25365D" w:rsidRDefault="009620AB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9620AB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9620AB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Картофель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9620AB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9620AB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9620AB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76" w:rsidRPr="0025365D" w:rsidRDefault="009620AB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9620AB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87,5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9620AB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Плоды и ягоды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87376" w:rsidRPr="00AE58D7" w:rsidTr="0025365D">
        <w:trPr>
          <w:trHeight w:val="7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Скот и птица (в живом весе)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25365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0,0</w:t>
            </w:r>
            <w:r w:rsidR="0025365D" w:rsidRPr="0025365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25365D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25365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0,0</w:t>
            </w:r>
            <w:r w:rsidR="0025365D" w:rsidRPr="0025365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25365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0,0</w:t>
            </w:r>
            <w:r w:rsidR="0025365D" w:rsidRPr="0025365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25365D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83,3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25365D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 xml:space="preserve">        в том числе: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B31DC8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1B3728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1B372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1B372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76" w:rsidRPr="001B372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iCs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B31DC8">
              <w:rPr>
                <w:rFonts w:ascii="Times New Roman" w:hAnsi="Times New Roman"/>
                <w:iCs/>
                <w:sz w:val="18"/>
                <w:szCs w:val="18"/>
              </w:rPr>
              <w:t>птица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25365D" w:rsidRDefault="0025365D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0,0</w:t>
            </w:r>
            <w:r w:rsidR="00F87376" w:rsidRPr="0025365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25365D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0,0</w:t>
            </w:r>
            <w:r w:rsidR="00F87376" w:rsidRPr="0025365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25365D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25365D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</w:t>
            </w:r>
            <w:r w:rsidR="00F87376" w:rsidRPr="0025365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76" w:rsidRPr="0025365D" w:rsidRDefault="0025365D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</w:t>
            </w:r>
            <w:r w:rsidR="00F87376" w:rsidRPr="0025365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25365D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iCs/>
                <w:sz w:val="18"/>
                <w:szCs w:val="18"/>
              </w:rPr>
            </w:pPr>
            <w:r w:rsidRPr="00B31DC8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свиньи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B31DC8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1B3728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1B372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1B372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76" w:rsidRPr="001B372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</w:tr>
      <w:tr w:rsidR="00F87376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B31DC8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F8737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25365D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76" w:rsidRPr="0025365D" w:rsidRDefault="00F87376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0,32</w:t>
            </w:r>
          </w:p>
        </w:tc>
      </w:tr>
      <w:tr w:rsidR="007B1DBE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B31DC8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B31DC8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DBE" w:rsidRPr="0025365D" w:rsidRDefault="007B1DBE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25365D" w:rsidRDefault="009825B5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25365D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25365D" w:rsidRDefault="0025365D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DBE" w:rsidRPr="0025365D" w:rsidRDefault="0025365D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7B1DBE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B31DC8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Яйца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B31DC8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тыс.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BE" w:rsidRPr="0025365D" w:rsidRDefault="007B1DBE" w:rsidP="00534625">
            <w:pPr>
              <w:rPr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BE" w:rsidRPr="0025365D" w:rsidRDefault="007B1DBE">
            <w:pPr>
              <w:rPr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</w:t>
            </w:r>
            <w:r w:rsidR="000B5AA4" w:rsidRPr="0025365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BE" w:rsidRPr="0025365D" w:rsidRDefault="007B1DBE">
            <w:pPr>
              <w:rPr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</w:t>
            </w:r>
            <w:r w:rsidR="000B5AA4" w:rsidRPr="0025365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BE" w:rsidRPr="0025365D" w:rsidRDefault="007B1DBE">
            <w:pPr>
              <w:rPr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</w:t>
            </w:r>
            <w:r w:rsidR="000B5AA4" w:rsidRPr="0025365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BE" w:rsidRPr="0025365D" w:rsidRDefault="007B1DBE">
            <w:pPr>
              <w:rPr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0,</w:t>
            </w:r>
            <w:r w:rsidR="000B5AA4" w:rsidRPr="0025365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B1DBE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B31DC8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B31DC8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DBE" w:rsidRPr="0025365D" w:rsidRDefault="007B1DBE" w:rsidP="00534625">
            <w:pPr>
              <w:rPr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BE" w:rsidRPr="0025365D" w:rsidRDefault="0025365D">
            <w:pPr>
              <w:rPr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BE" w:rsidRPr="0025365D" w:rsidRDefault="007B1DBE">
            <w:pPr>
              <w:rPr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DBE" w:rsidRPr="0025365D" w:rsidRDefault="007B1DBE">
            <w:pPr>
              <w:rPr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DBE" w:rsidRPr="0025365D" w:rsidRDefault="007B1DBE">
            <w:pPr>
              <w:rPr>
                <w:sz w:val="18"/>
                <w:szCs w:val="18"/>
              </w:rPr>
            </w:pPr>
            <w:r w:rsidRPr="0025365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7B1DBE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3.Инвестиции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DBE" w:rsidRPr="00AE58D7" w:rsidRDefault="007B1DBE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3728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728" w:rsidRPr="00AE58D7" w:rsidRDefault="001B3728" w:rsidP="00B31DC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B3728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темп роста к предыдущему году в действующих ценах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728" w:rsidRPr="00AE58D7" w:rsidRDefault="001B3728" w:rsidP="00B31DC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B1DBE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4.Строительство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DBE" w:rsidRPr="00AE58D7" w:rsidRDefault="007B1DBE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1DBE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B31DC8" w:rsidRDefault="007B1DBE" w:rsidP="001D34C3">
            <w:pPr>
              <w:pStyle w:val="a5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B31DC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4.1.Ввод в эксплуатацию: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B31DC8" w:rsidRDefault="007B1DBE" w:rsidP="001D34C3">
            <w:pPr>
              <w:pStyle w:val="a5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DBE" w:rsidRPr="001B3728" w:rsidRDefault="007B1DBE" w:rsidP="00534625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1B3728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1B3728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1B3728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DBE" w:rsidRPr="001B3728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</w:tr>
      <w:tr w:rsidR="00D97CB2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 жилья на территории муниципального образования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кв. м общей площади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2" w:rsidRPr="00D97CB2" w:rsidRDefault="00D97CB2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</w:tr>
      <w:tr w:rsidR="00D97CB2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2" w:rsidRPr="00D97CB2" w:rsidRDefault="00D97CB2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CB2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2" w:rsidRPr="00D97CB2" w:rsidRDefault="00D97CB2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CB2" w:rsidRPr="00AE58D7" w:rsidTr="000B5AA4">
        <w:trPr>
          <w:trHeight w:val="3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населением за счет собственных и заемных средств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2" w:rsidRPr="00D97CB2" w:rsidRDefault="00D97CB2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</w:tr>
      <w:tr w:rsidR="00D97CB2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B2" w:rsidRPr="00D97CB2" w:rsidRDefault="00D97CB2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B2" w:rsidRPr="00D97CB2" w:rsidRDefault="00D97CB2" w:rsidP="00D97CB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</w:tr>
      <w:tr w:rsidR="007B1DBE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58D7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End"/>
            <w:r w:rsidRPr="00AE58D7">
              <w:rPr>
                <w:rFonts w:ascii="Times New Roman" w:hAnsi="Times New Roman"/>
                <w:sz w:val="18"/>
                <w:szCs w:val="18"/>
              </w:rPr>
              <w:t>/мощность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DBE" w:rsidRPr="00AE58D7" w:rsidRDefault="007B1DBE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1DBE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 дошкольных образовательных учреждений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58D7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End"/>
            <w:r w:rsidRPr="00AE58D7">
              <w:rPr>
                <w:rFonts w:ascii="Times New Roman" w:hAnsi="Times New Roman"/>
                <w:sz w:val="18"/>
                <w:szCs w:val="18"/>
              </w:rPr>
              <w:t>/мощность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DBE" w:rsidRPr="00AE58D7" w:rsidRDefault="007B1DBE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1DBE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-образовательных учреждений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58D7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End"/>
            <w:r w:rsidRPr="00AE58D7">
              <w:rPr>
                <w:rFonts w:ascii="Times New Roman" w:hAnsi="Times New Roman"/>
                <w:sz w:val="18"/>
                <w:szCs w:val="18"/>
              </w:rPr>
              <w:t>/мощность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DBE" w:rsidRPr="00AE58D7" w:rsidRDefault="007B1DBE" w:rsidP="0053462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1DBE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 учреждений культуры и  искусства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58D7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End"/>
            <w:r w:rsidRPr="00AE58D7">
              <w:rPr>
                <w:rFonts w:ascii="Times New Roman" w:hAnsi="Times New Roman"/>
                <w:sz w:val="18"/>
                <w:szCs w:val="18"/>
              </w:rPr>
              <w:t>/мощность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1DBE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-библиотек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58D7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End"/>
            <w:r w:rsidRPr="00AE58D7">
              <w:rPr>
                <w:rFonts w:ascii="Times New Roman" w:hAnsi="Times New Roman"/>
                <w:sz w:val="18"/>
                <w:szCs w:val="18"/>
              </w:rPr>
              <w:t>/мощность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1DBE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 спортивных сооружений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58D7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End"/>
            <w:r w:rsidRPr="00AE58D7">
              <w:rPr>
                <w:rFonts w:ascii="Times New Roman" w:hAnsi="Times New Roman"/>
                <w:sz w:val="18"/>
                <w:szCs w:val="18"/>
              </w:rPr>
              <w:t>/мощность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1DBE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- объектов коммунальной сферы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58D7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End"/>
            <w:r w:rsidRPr="00AE58D7">
              <w:rPr>
                <w:rFonts w:ascii="Times New Roman" w:hAnsi="Times New Roman"/>
                <w:sz w:val="18"/>
                <w:szCs w:val="18"/>
              </w:rPr>
              <w:t>/мощность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1DBE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-учреждений социального обслуживания населения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58D7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End"/>
            <w:r w:rsidRPr="00AE58D7">
              <w:rPr>
                <w:rFonts w:ascii="Times New Roman" w:hAnsi="Times New Roman"/>
                <w:sz w:val="18"/>
                <w:szCs w:val="18"/>
              </w:rPr>
              <w:t>/мощность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1DBE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-организаций охраны общественного порядка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58D7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End"/>
            <w:r w:rsidRPr="00AE58D7">
              <w:rPr>
                <w:rFonts w:ascii="Times New Roman" w:hAnsi="Times New Roman"/>
                <w:sz w:val="18"/>
                <w:szCs w:val="18"/>
              </w:rPr>
              <w:t>/мощность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1DBE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-других объектов (указать конкретно)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58D7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End"/>
            <w:r w:rsidRPr="00AE58D7">
              <w:rPr>
                <w:rFonts w:ascii="Times New Roman" w:hAnsi="Times New Roman"/>
                <w:sz w:val="18"/>
                <w:szCs w:val="18"/>
              </w:rPr>
              <w:t>/мощность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1DBE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5.Малое и среднее предпринимательство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DBE" w:rsidRPr="00AE58D7" w:rsidRDefault="007B1DBE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8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5.1.Количество субъектов малого и среднего предпринимательства по состоянию </w:t>
            </w:r>
          </w:p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конец года - всего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74D8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8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color w:val="000000"/>
                <w:sz w:val="18"/>
                <w:szCs w:val="18"/>
              </w:rPr>
              <w:t>малых предприятий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8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color w:val="000000"/>
                <w:sz w:val="18"/>
                <w:szCs w:val="18"/>
              </w:rPr>
              <w:t>средних предприятий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8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индивидуальных</w:t>
            </w:r>
          </w:p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предпринимателей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74D80" w:rsidRPr="00AE58D7" w:rsidTr="008B469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из общего количества субъектов малого и среднего предпринимательства по видам экономической деятельности </w:t>
            </w:r>
            <w:r w:rsidRPr="00AE58D7">
              <w:rPr>
                <w:rFonts w:ascii="Times New Roman" w:hAnsi="Times New Roman"/>
                <w:sz w:val="18"/>
                <w:szCs w:val="18"/>
              </w:rPr>
              <w:t>(указать конкретно)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торговля-3</w:t>
            </w:r>
          </w:p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транспорт-4</w:t>
            </w:r>
          </w:p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сельск.</w:t>
            </w:r>
          </w:p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хоз.- 2</w:t>
            </w:r>
          </w:p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строительство-1</w:t>
            </w:r>
          </w:p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арами-1</w:t>
            </w:r>
          </w:p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бытовое обслуживание-1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54771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торговля-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74D80" w:rsidRPr="00AE58D7" w:rsidRDefault="00F74D80" w:rsidP="0054771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транспорт-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74D80" w:rsidRPr="00AE58D7" w:rsidRDefault="00F74D80" w:rsidP="0054771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сельск.</w:t>
            </w:r>
          </w:p>
          <w:p w:rsidR="00F74D80" w:rsidRPr="00AE58D7" w:rsidRDefault="00F74D80" w:rsidP="0054771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хоз.- 1</w:t>
            </w:r>
          </w:p>
          <w:p w:rsidR="00F74D80" w:rsidRPr="00AE58D7" w:rsidRDefault="00F74D80" w:rsidP="0054771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F74D80" w:rsidRPr="00AE58D7" w:rsidRDefault="00F74D80" w:rsidP="00F74D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торговля-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транспорт-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сельск.</w:t>
            </w:r>
          </w:p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хоз.- 1</w:t>
            </w:r>
          </w:p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торговля-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транспорт-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сельск.</w:t>
            </w:r>
          </w:p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хоз.- 1</w:t>
            </w:r>
          </w:p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торговля-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транспорт-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сельск.</w:t>
            </w:r>
          </w:p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хоз.- 1</w:t>
            </w:r>
          </w:p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9D608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5.2.Среднесписочная численность работников (без внешних совместителей), занятых в малом и среднем предпринимательстве, по состоянию на конец года - всего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  малым предприятиям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color w:val="000000"/>
                <w:sz w:val="18"/>
                <w:szCs w:val="18"/>
              </w:rPr>
              <w:t>по средним предприятиям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8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индивидуальных предпринимателей и граждан, занятых по </w:t>
            </w:r>
            <w:proofErr w:type="gramStart"/>
            <w:r w:rsidRPr="00AE58D7">
              <w:rPr>
                <w:rFonts w:ascii="Times New Roman" w:hAnsi="Times New Roman"/>
                <w:sz w:val="18"/>
                <w:szCs w:val="18"/>
              </w:rPr>
              <w:t>най-му</w:t>
            </w:r>
            <w:proofErr w:type="gramEnd"/>
            <w:r w:rsidRPr="00AE58D7">
              <w:rPr>
                <w:rFonts w:ascii="Times New Roman" w:hAnsi="Times New Roman"/>
                <w:sz w:val="18"/>
                <w:szCs w:val="18"/>
              </w:rPr>
              <w:t xml:space="preserve"> и получающих у них доходы, по состоянию на конец года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D80" w:rsidRPr="00AE58D7" w:rsidRDefault="00F74D80" w:rsidP="000822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из </w:t>
            </w:r>
            <w:proofErr w:type="gramStart"/>
            <w:r w:rsidRPr="00AE58D7">
              <w:rPr>
                <w:rFonts w:ascii="Times New Roman" w:hAnsi="Times New Roman"/>
                <w:color w:val="000000"/>
                <w:sz w:val="18"/>
                <w:szCs w:val="18"/>
              </w:rPr>
              <w:t>среднесписочной</w:t>
            </w:r>
            <w:proofErr w:type="gramEnd"/>
            <w:r w:rsidRPr="00AE58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численнос-ти </w:t>
            </w:r>
            <w:r w:rsidRPr="00AE58D7">
              <w:rPr>
                <w:rFonts w:ascii="Times New Roman" w:hAnsi="Times New Roman"/>
                <w:sz w:val="18"/>
                <w:szCs w:val="18"/>
              </w:rPr>
              <w:t xml:space="preserve">работников, занятых в малом и среднем предпринимательстве, </w:t>
            </w:r>
            <w:r w:rsidRPr="00AE58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видам экономической  дея-тельности </w:t>
            </w:r>
            <w:r w:rsidRPr="00AE58D7">
              <w:rPr>
                <w:rFonts w:ascii="Times New Roman" w:hAnsi="Times New Roman"/>
                <w:sz w:val="18"/>
                <w:szCs w:val="18"/>
              </w:rPr>
              <w:t>(указать конкретно)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6.Потребительский рынок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3728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6.1.Оборот розничной торговли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728" w:rsidRPr="00AE58D7" w:rsidRDefault="001B3728" w:rsidP="00B31DC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12862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B31DC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14019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B31DC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15281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B31DC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16656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17010</w:t>
            </w:r>
          </w:p>
        </w:tc>
      </w:tr>
      <w:tr w:rsidR="001B3728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728" w:rsidRPr="00AE58D7" w:rsidRDefault="001B3728" w:rsidP="00B31DC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B31DC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B31DC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B31DC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728" w:rsidRPr="00AE58D7" w:rsidRDefault="001B3728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6.2.Оборот общественного питания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922D7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922D7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6.3.Объем платных услуг населению - всего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922D78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1B3728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1B3728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1B3728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1B3728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922D78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1B3728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1B3728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1B3728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1B3728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бытовых услуг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922D78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1B3728" w:rsidP="00877701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1B3728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1B3728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1B3728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922D78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1B3728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1B3728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1B3728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1B3728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7. Финансы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AB120F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7.1.Прибыль прибыльных предприятий -  всего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AB120F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AB120F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Раздел </w:t>
            </w:r>
            <w:r w:rsidRPr="00AE58D7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AE58D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AB120F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1.Численность </w:t>
            </w:r>
            <w:proofErr w:type="gramStart"/>
            <w:r w:rsidRPr="00AE58D7">
              <w:rPr>
                <w:rFonts w:ascii="Times New Roman" w:hAnsi="Times New Roman"/>
                <w:sz w:val="18"/>
                <w:szCs w:val="18"/>
              </w:rPr>
              <w:t>занятых</w:t>
            </w:r>
            <w:proofErr w:type="gramEnd"/>
            <w:r w:rsidRPr="00AE58D7">
              <w:rPr>
                <w:rFonts w:ascii="Times New Roman" w:hAnsi="Times New Roman"/>
                <w:sz w:val="18"/>
                <w:szCs w:val="18"/>
              </w:rPr>
              <w:t xml:space="preserve"> в экономике: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922D78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25365D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308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308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308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922D7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в крупных организациях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922D78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25365D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25365D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25365D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25365D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186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922D7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58D7">
              <w:rPr>
                <w:rFonts w:ascii="Times New Roman" w:hAnsi="Times New Roman"/>
                <w:sz w:val="18"/>
                <w:szCs w:val="18"/>
              </w:rPr>
              <w:t>занятых</w:t>
            </w:r>
            <w:proofErr w:type="gramEnd"/>
            <w:r w:rsidRPr="00AE58D7">
              <w:rPr>
                <w:rFonts w:ascii="Times New Roman" w:hAnsi="Times New Roman"/>
                <w:sz w:val="18"/>
                <w:szCs w:val="18"/>
              </w:rPr>
              <w:t xml:space="preserve"> в малом и среднем бизнесе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922D7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0B5AA4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922D7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в малых предприятиях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922D7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в средних предприятиях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922D7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индивидуальных </w:t>
            </w:r>
            <w:proofErr w:type="gramStart"/>
            <w:r w:rsidRPr="00AE58D7">
              <w:rPr>
                <w:rFonts w:ascii="Times New Roman" w:hAnsi="Times New Roman"/>
                <w:sz w:val="18"/>
                <w:szCs w:val="18"/>
              </w:rPr>
              <w:t>предпринимате-лей</w:t>
            </w:r>
            <w:proofErr w:type="gramEnd"/>
            <w:r w:rsidRPr="00AE58D7">
              <w:rPr>
                <w:rFonts w:ascii="Times New Roman" w:hAnsi="Times New Roman"/>
                <w:sz w:val="18"/>
                <w:szCs w:val="18"/>
              </w:rPr>
              <w:t xml:space="preserve"> и граждан, занятых по найму  и получающих у них доходы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553897" w:rsidP="00922D7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553897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553897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553897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553897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в семейных фермах, производящих товарную продукцию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922D7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F74D8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другие формы занятости</w:t>
            </w:r>
          </w:p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(указать конкретно) бюджет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922D78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F74D8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F74D8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F74D8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67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D97CB2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D97CB2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CB2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D97CB2" w:rsidRDefault="008074A0" w:rsidP="00922D78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D97CB2" w:rsidRDefault="001B3728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D97CB2" w:rsidRDefault="001B3728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D97CB2" w:rsidRDefault="008074A0" w:rsidP="001B3728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1B3728" w:rsidRPr="00D97CB2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D97CB2" w:rsidRDefault="008074A0" w:rsidP="001B3728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1B3728" w:rsidRPr="00D97CB2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D97CB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3.Среднесписочная численность  работников организаций - всего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E1570B" w:rsidRDefault="00E1570B" w:rsidP="00AB120F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E1570B">
              <w:rPr>
                <w:rFonts w:ascii="Times New Roman" w:hAnsi="Times New Roman"/>
                <w:bCs/>
                <w:sz w:val="18"/>
                <w:szCs w:val="18"/>
              </w:rPr>
              <w:t>0,071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E1570B" w:rsidRDefault="00E1570B" w:rsidP="007947DF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E1570B">
              <w:rPr>
                <w:rFonts w:ascii="Times New Roman" w:hAnsi="Times New Roman"/>
                <w:bCs/>
                <w:sz w:val="18"/>
                <w:szCs w:val="18"/>
              </w:rPr>
              <w:t>0,069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E1570B" w:rsidRDefault="00E1570B" w:rsidP="007947DF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E1570B">
              <w:rPr>
                <w:rFonts w:ascii="Times New Roman" w:hAnsi="Times New Roman"/>
                <w:bCs/>
                <w:sz w:val="18"/>
                <w:szCs w:val="18"/>
              </w:rPr>
              <w:t>0,070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E1570B" w:rsidRDefault="00E1570B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E1570B">
              <w:rPr>
                <w:rFonts w:ascii="Times New Roman" w:hAnsi="Times New Roman"/>
                <w:bCs/>
                <w:sz w:val="18"/>
                <w:szCs w:val="18"/>
              </w:rPr>
              <w:t>0,070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E1570B" w:rsidRDefault="00E1570B" w:rsidP="007947DF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E1570B">
              <w:rPr>
                <w:rFonts w:ascii="Times New Roman" w:hAnsi="Times New Roman"/>
                <w:bCs/>
                <w:sz w:val="18"/>
                <w:szCs w:val="18"/>
              </w:rPr>
              <w:t>0,071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 xml:space="preserve">4.Фонд  начисленной заработной платы организаций - всего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E1570B" w:rsidP="00E1570B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E1570B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36927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E1570B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38774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E1570B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41049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E1570B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43665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темп роста к предыдущему году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A8639C" w:rsidP="00534625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E1570B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E1570B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E1570B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E1570B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106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E1570B" w:rsidP="00534625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E1570B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53517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E1570B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55391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E1570B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58641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E1570B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61500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темп роста к предыдущему году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534625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E1570B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E1570B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E1570B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E1570B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</w:t>
            </w:r>
          </w:p>
        </w:tc>
      </w:tr>
      <w:tr w:rsidR="008074A0" w:rsidRPr="00AE58D7" w:rsidTr="000B5AA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5.Общая инвентарная стоимость строений, помещений и сооружений, находящихся в собственности физических лиц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58D7">
              <w:rPr>
                <w:rFonts w:ascii="Times New Roman" w:hAnsi="Times New Roman"/>
                <w:sz w:val="18"/>
                <w:szCs w:val="18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A0" w:rsidRPr="00AE58D7" w:rsidRDefault="008074A0" w:rsidP="00534625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64,8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64,8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64,8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A0" w:rsidRPr="00AE58D7" w:rsidRDefault="008074A0" w:rsidP="001D34C3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AE58D7">
              <w:rPr>
                <w:rFonts w:ascii="Times New Roman" w:hAnsi="Times New Roman"/>
                <w:bCs/>
                <w:sz w:val="18"/>
                <w:szCs w:val="18"/>
              </w:rPr>
              <w:t>64,8</w:t>
            </w:r>
          </w:p>
        </w:tc>
      </w:tr>
    </w:tbl>
    <w:p w:rsidR="001D34C3" w:rsidRPr="00AE58D7" w:rsidRDefault="001D34C3" w:rsidP="001D34C3">
      <w:pPr>
        <w:pStyle w:val="a5"/>
        <w:rPr>
          <w:rFonts w:ascii="Times New Roman" w:hAnsi="Times New Roman"/>
          <w:sz w:val="18"/>
          <w:szCs w:val="18"/>
        </w:rPr>
      </w:pPr>
    </w:p>
    <w:p w:rsidR="001D34C3" w:rsidRPr="00AE58D7" w:rsidRDefault="001D34C3" w:rsidP="001D34C3">
      <w:pPr>
        <w:pStyle w:val="a5"/>
        <w:rPr>
          <w:rFonts w:ascii="Times New Roman" w:hAnsi="Times New Roman"/>
          <w:sz w:val="18"/>
          <w:szCs w:val="18"/>
        </w:rPr>
      </w:pPr>
    </w:p>
    <w:p w:rsidR="001D34C3" w:rsidRPr="00AE58D7" w:rsidRDefault="001D34C3" w:rsidP="001D34C3">
      <w:pPr>
        <w:pStyle w:val="a5"/>
        <w:rPr>
          <w:rFonts w:ascii="Times New Roman" w:hAnsi="Times New Roman"/>
          <w:sz w:val="18"/>
          <w:szCs w:val="18"/>
        </w:rPr>
      </w:pPr>
    </w:p>
    <w:p w:rsidR="001D34C3" w:rsidRPr="00AE58D7" w:rsidRDefault="001D34C3" w:rsidP="001D34C3">
      <w:pPr>
        <w:pStyle w:val="a5"/>
        <w:rPr>
          <w:rFonts w:ascii="Times New Roman" w:hAnsi="Times New Roman"/>
          <w:sz w:val="18"/>
          <w:szCs w:val="18"/>
        </w:rPr>
      </w:pPr>
    </w:p>
    <w:p w:rsidR="001D34C3" w:rsidRPr="00AE58D7" w:rsidRDefault="001D34C3" w:rsidP="001D34C3">
      <w:pPr>
        <w:pStyle w:val="a5"/>
        <w:rPr>
          <w:rFonts w:ascii="Times New Roman" w:hAnsi="Times New Roman"/>
          <w:sz w:val="18"/>
          <w:szCs w:val="18"/>
        </w:rPr>
      </w:pPr>
    </w:p>
    <w:sectPr w:rsidR="001D34C3" w:rsidRPr="00AE58D7" w:rsidSect="0077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E40" w:rsidRDefault="00F40E40" w:rsidP="001D34C3">
      <w:pPr>
        <w:spacing w:after="0" w:line="240" w:lineRule="auto"/>
      </w:pPr>
      <w:r>
        <w:separator/>
      </w:r>
    </w:p>
  </w:endnote>
  <w:endnote w:type="continuationSeparator" w:id="0">
    <w:p w:rsidR="00F40E40" w:rsidRDefault="00F40E40" w:rsidP="001D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E40" w:rsidRDefault="00F40E40" w:rsidP="001D34C3">
      <w:pPr>
        <w:spacing w:after="0" w:line="240" w:lineRule="auto"/>
      </w:pPr>
      <w:r>
        <w:separator/>
      </w:r>
    </w:p>
  </w:footnote>
  <w:footnote w:type="continuationSeparator" w:id="0">
    <w:p w:rsidR="00F40E40" w:rsidRDefault="00F40E40" w:rsidP="001D3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5B3033"/>
    <w:multiLevelType w:val="hybridMultilevel"/>
    <w:tmpl w:val="3956FB46"/>
    <w:lvl w:ilvl="0" w:tplc="BFD4C41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0FB"/>
    <w:rsid w:val="000236C3"/>
    <w:rsid w:val="00051559"/>
    <w:rsid w:val="000569B6"/>
    <w:rsid w:val="0006310C"/>
    <w:rsid w:val="000675BF"/>
    <w:rsid w:val="000B34DE"/>
    <w:rsid w:val="000B5AA4"/>
    <w:rsid w:val="000D774B"/>
    <w:rsid w:val="000F279D"/>
    <w:rsid w:val="0011206D"/>
    <w:rsid w:val="001B3728"/>
    <w:rsid w:val="001B3809"/>
    <w:rsid w:val="001D34C3"/>
    <w:rsid w:val="002079FC"/>
    <w:rsid w:val="00211919"/>
    <w:rsid w:val="00217408"/>
    <w:rsid w:val="00227CCC"/>
    <w:rsid w:val="00247C02"/>
    <w:rsid w:val="0025365D"/>
    <w:rsid w:val="002613B0"/>
    <w:rsid w:val="002E45E6"/>
    <w:rsid w:val="00330AB1"/>
    <w:rsid w:val="00350004"/>
    <w:rsid w:val="00377FB9"/>
    <w:rsid w:val="003E3B3B"/>
    <w:rsid w:val="004200FB"/>
    <w:rsid w:val="004439B1"/>
    <w:rsid w:val="00534625"/>
    <w:rsid w:val="00547715"/>
    <w:rsid w:val="00553897"/>
    <w:rsid w:val="00556ADD"/>
    <w:rsid w:val="005863B2"/>
    <w:rsid w:val="00595B39"/>
    <w:rsid w:val="005A6427"/>
    <w:rsid w:val="005A6F64"/>
    <w:rsid w:val="005C2607"/>
    <w:rsid w:val="005F36E1"/>
    <w:rsid w:val="00612766"/>
    <w:rsid w:val="006501B7"/>
    <w:rsid w:val="006559B9"/>
    <w:rsid w:val="006958E7"/>
    <w:rsid w:val="006B15B0"/>
    <w:rsid w:val="006B213C"/>
    <w:rsid w:val="00726CFC"/>
    <w:rsid w:val="0073681C"/>
    <w:rsid w:val="007725E3"/>
    <w:rsid w:val="00792A55"/>
    <w:rsid w:val="007947DF"/>
    <w:rsid w:val="007B1DBE"/>
    <w:rsid w:val="007B2DAD"/>
    <w:rsid w:val="007C6DD0"/>
    <w:rsid w:val="008044B8"/>
    <w:rsid w:val="008074A0"/>
    <w:rsid w:val="00811712"/>
    <w:rsid w:val="00812402"/>
    <w:rsid w:val="008348BB"/>
    <w:rsid w:val="00840290"/>
    <w:rsid w:val="008760C0"/>
    <w:rsid w:val="00877701"/>
    <w:rsid w:val="008A1AED"/>
    <w:rsid w:val="008B2C4A"/>
    <w:rsid w:val="008B35B6"/>
    <w:rsid w:val="008C2FF7"/>
    <w:rsid w:val="008C387C"/>
    <w:rsid w:val="008C7BC6"/>
    <w:rsid w:val="008D2425"/>
    <w:rsid w:val="008E7E62"/>
    <w:rsid w:val="008F4A14"/>
    <w:rsid w:val="00922D78"/>
    <w:rsid w:val="00931B74"/>
    <w:rsid w:val="00940843"/>
    <w:rsid w:val="009413A0"/>
    <w:rsid w:val="009561DD"/>
    <w:rsid w:val="00961D61"/>
    <w:rsid w:val="009620AB"/>
    <w:rsid w:val="009825B5"/>
    <w:rsid w:val="00982942"/>
    <w:rsid w:val="009B2EC8"/>
    <w:rsid w:val="009B7DE7"/>
    <w:rsid w:val="009C3D2D"/>
    <w:rsid w:val="009D6089"/>
    <w:rsid w:val="00A01FCB"/>
    <w:rsid w:val="00A4799D"/>
    <w:rsid w:val="00A84007"/>
    <w:rsid w:val="00A8639C"/>
    <w:rsid w:val="00AB120F"/>
    <w:rsid w:val="00AE58D7"/>
    <w:rsid w:val="00B16C51"/>
    <w:rsid w:val="00B31DC8"/>
    <w:rsid w:val="00B75C55"/>
    <w:rsid w:val="00C12C0B"/>
    <w:rsid w:val="00C16E67"/>
    <w:rsid w:val="00C2593B"/>
    <w:rsid w:val="00C314E5"/>
    <w:rsid w:val="00C97B12"/>
    <w:rsid w:val="00CC0DC6"/>
    <w:rsid w:val="00CC5820"/>
    <w:rsid w:val="00D20717"/>
    <w:rsid w:val="00D33965"/>
    <w:rsid w:val="00D72B8A"/>
    <w:rsid w:val="00D83E78"/>
    <w:rsid w:val="00D946D9"/>
    <w:rsid w:val="00D97CB2"/>
    <w:rsid w:val="00DE6015"/>
    <w:rsid w:val="00DE78BA"/>
    <w:rsid w:val="00E151C8"/>
    <w:rsid w:val="00E1570B"/>
    <w:rsid w:val="00E37E9F"/>
    <w:rsid w:val="00E76686"/>
    <w:rsid w:val="00EB285D"/>
    <w:rsid w:val="00ED3BA6"/>
    <w:rsid w:val="00EF310A"/>
    <w:rsid w:val="00F40E40"/>
    <w:rsid w:val="00F45906"/>
    <w:rsid w:val="00F74D80"/>
    <w:rsid w:val="00F86D99"/>
    <w:rsid w:val="00F87376"/>
    <w:rsid w:val="00FA0D6A"/>
    <w:rsid w:val="00FC6F60"/>
    <w:rsid w:val="00FD0AE4"/>
    <w:rsid w:val="00FD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200FB"/>
    <w:pPr>
      <w:keepNext/>
      <w:widowControl w:val="0"/>
      <w:autoSpaceDE w:val="0"/>
      <w:autoSpaceDN w:val="0"/>
      <w:adjustRightInd w:val="0"/>
      <w:spacing w:after="0" w:line="619" w:lineRule="auto"/>
      <w:ind w:left="840" w:right="400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1D34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0F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R1">
    <w:name w:val="FR1"/>
    <w:rsid w:val="004200FB"/>
    <w:pPr>
      <w:widowControl w:val="0"/>
      <w:autoSpaceDE w:val="0"/>
      <w:autoSpaceDN w:val="0"/>
      <w:adjustRightInd w:val="0"/>
      <w:ind w:left="80"/>
      <w:jc w:val="center"/>
    </w:pPr>
    <w:rPr>
      <w:rFonts w:ascii="Times New Roman" w:hAnsi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5F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6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40290"/>
    <w:rPr>
      <w:sz w:val="22"/>
      <w:szCs w:val="22"/>
    </w:rPr>
  </w:style>
  <w:style w:type="paragraph" w:styleId="a6">
    <w:name w:val="header"/>
    <w:basedOn w:val="a"/>
    <w:link w:val="a7"/>
    <w:unhideWhenUsed/>
    <w:rsid w:val="001D34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34C3"/>
    <w:rPr>
      <w:sz w:val="22"/>
      <w:szCs w:val="22"/>
    </w:rPr>
  </w:style>
  <w:style w:type="paragraph" w:styleId="a8">
    <w:name w:val="footer"/>
    <w:basedOn w:val="a"/>
    <w:link w:val="a9"/>
    <w:unhideWhenUsed/>
    <w:rsid w:val="001D34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34C3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D34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Основной шрифт абзаца1"/>
    <w:rsid w:val="001D34C3"/>
  </w:style>
  <w:style w:type="character" w:styleId="aa">
    <w:name w:val="page number"/>
    <w:basedOn w:val="11"/>
    <w:rsid w:val="001D34C3"/>
  </w:style>
  <w:style w:type="paragraph" w:customStyle="1" w:styleId="ab">
    <w:name w:val="Заголовок"/>
    <w:basedOn w:val="a"/>
    <w:next w:val="ac"/>
    <w:rsid w:val="001D34C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1D34C3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1D34C3"/>
    <w:rPr>
      <w:rFonts w:ascii="Times New Roman" w:hAnsi="Times New Roman"/>
      <w:sz w:val="24"/>
      <w:szCs w:val="24"/>
      <w:lang w:eastAsia="ar-SA"/>
    </w:rPr>
  </w:style>
  <w:style w:type="paragraph" w:styleId="ae">
    <w:name w:val="List"/>
    <w:basedOn w:val="ac"/>
    <w:rsid w:val="001D34C3"/>
    <w:rPr>
      <w:rFonts w:ascii="Arial" w:hAnsi="Arial" w:cs="Mangal"/>
    </w:rPr>
  </w:style>
  <w:style w:type="paragraph" w:customStyle="1" w:styleId="12">
    <w:name w:val="Название1"/>
    <w:basedOn w:val="a"/>
    <w:rsid w:val="001D34C3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1D34C3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21">
    <w:name w:val="заголовок 2"/>
    <w:basedOn w:val="a"/>
    <w:next w:val="a"/>
    <w:rsid w:val="001D34C3"/>
    <w:pPr>
      <w:keepNext/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af">
    <w:name w:val="Таблица текст"/>
    <w:basedOn w:val="a"/>
    <w:rsid w:val="001D34C3"/>
    <w:pPr>
      <w:tabs>
        <w:tab w:val="left" w:pos="227"/>
        <w:tab w:val="left" w:pos="454"/>
        <w:tab w:val="left" w:pos="680"/>
      </w:tabs>
      <w:suppressAutoHyphens/>
      <w:spacing w:before="40" w:after="40" w:line="240" w:lineRule="auto"/>
      <w:ind w:left="57" w:right="57"/>
    </w:pPr>
    <w:rPr>
      <w:rFonts w:ascii="Arial" w:hAnsi="Arial"/>
      <w:szCs w:val="24"/>
      <w:lang w:eastAsia="ar-SA"/>
    </w:rPr>
  </w:style>
  <w:style w:type="paragraph" w:customStyle="1" w:styleId="af0">
    <w:name w:val="Таблица цифры"/>
    <w:basedOn w:val="af"/>
    <w:rsid w:val="001D34C3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14">
    <w:name w:val="заголовок 1"/>
    <w:basedOn w:val="a"/>
    <w:next w:val="a"/>
    <w:rsid w:val="001D34C3"/>
    <w:pPr>
      <w:keepNext/>
      <w:widowControl w:val="0"/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1D34C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1D34C3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1D3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terebreno1</cp:lastModifiedBy>
  <cp:revision>32</cp:revision>
  <cp:lastPrinted>2021-01-03T08:29:00Z</cp:lastPrinted>
  <dcterms:created xsi:type="dcterms:W3CDTF">2016-12-27T12:14:00Z</dcterms:created>
  <dcterms:modified xsi:type="dcterms:W3CDTF">2022-01-10T06:19:00Z</dcterms:modified>
</cp:coreProperties>
</file>